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D4" w:rsidRPr="009E6EF4" w:rsidRDefault="00D32AF7">
      <w:pPr>
        <w:pStyle w:val="Textbody"/>
        <w:widowControl/>
        <w:spacing w:after="0" w:line="360" w:lineRule="auto"/>
        <w:jc w:val="center"/>
        <w:rPr>
          <w:sz w:val="18"/>
          <w:szCs w:val="18"/>
          <w:lang w:val="fr-FR"/>
        </w:rPr>
      </w:pPr>
      <w:r w:rsidRPr="009E6EF4">
        <w:rPr>
          <w:rStyle w:val="Accentuation"/>
          <w:rFonts w:ascii="Verdana Pro" w:hAnsi="Verdana Pro"/>
          <w:b/>
          <w:i w:val="0"/>
          <w:color w:val="CF7B51"/>
          <w:sz w:val="18"/>
          <w:szCs w:val="18"/>
          <w:u w:val="single"/>
          <w:lang w:val="fr-FR"/>
        </w:rPr>
        <w:t>CONDITIONS GENERALES DE VENTE</w:t>
      </w:r>
    </w:p>
    <w:p w:rsidR="003F2FD4" w:rsidRPr="009E6EF4" w:rsidRDefault="003F2FD4">
      <w:pPr>
        <w:pStyle w:val="Textbody"/>
        <w:widowControl/>
        <w:spacing w:after="0" w:line="360" w:lineRule="auto"/>
        <w:jc w:val="center"/>
        <w:rPr>
          <w:sz w:val="18"/>
          <w:szCs w:val="18"/>
          <w:lang w:val="fr-FR"/>
        </w:rPr>
      </w:pP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sz w:val="18"/>
          <w:szCs w:val="18"/>
          <w:lang w:val="fr-FR"/>
        </w:rPr>
      </w:pPr>
      <w:r w:rsidRPr="009E6EF4">
        <w:rPr>
          <w:rStyle w:val="Accentuation"/>
          <w:rFonts w:ascii="Verdana" w:hAnsi="Verdana"/>
          <w:b/>
          <w:i w:val="0"/>
          <w:color w:val="CF7B51"/>
          <w:sz w:val="18"/>
          <w:szCs w:val="18"/>
          <w:u w:val="single"/>
          <w:lang w:val="fr-FR"/>
        </w:rPr>
        <w:t>1 CGV définition et application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Les présentes conditions générales de vente (CGV) régissent les relations contractuelles entre Amis</w:t>
      </w:r>
      <w:r w:rsidR="002F156B" w:rsidRPr="009E6EF4">
        <w:rPr>
          <w:rFonts w:ascii="Verdana" w:hAnsi="Verdana"/>
          <w:color w:val="1F1F1F"/>
          <w:sz w:val="18"/>
          <w:szCs w:val="18"/>
          <w:lang w:val="fr-FR"/>
        </w:rPr>
        <w:t xml:space="preserve"> Casa </w:t>
      </w:r>
      <w:proofErr w:type="spellStart"/>
      <w:r w:rsidR="002F156B" w:rsidRPr="009E6EF4">
        <w:rPr>
          <w:rFonts w:ascii="Verdana" w:hAnsi="Verdana"/>
          <w:color w:val="1F1F1F"/>
          <w:sz w:val="18"/>
          <w:szCs w:val="18"/>
          <w:lang w:val="fr-FR"/>
        </w:rPr>
        <w:t>Corsica</w:t>
      </w:r>
      <w:proofErr w:type="spellEnd"/>
      <w:r w:rsidRPr="009E6EF4">
        <w:rPr>
          <w:rFonts w:ascii="Verdana" w:hAnsi="Verdana"/>
          <w:color w:val="1F1F1F"/>
          <w:sz w:val="18"/>
          <w:szCs w:val="18"/>
          <w:lang w:val="fr-FR"/>
        </w:rPr>
        <w:t xml:space="preserve">, entreprise individuelle de Sandrine Richard Ferraro, dont le siège social est situé à Hameau </w:t>
      </w:r>
      <w:proofErr w:type="spellStart"/>
      <w:r w:rsidRPr="009E6EF4">
        <w:rPr>
          <w:rFonts w:ascii="Verdana" w:hAnsi="Verdana"/>
          <w:color w:val="1F1F1F"/>
          <w:sz w:val="18"/>
          <w:szCs w:val="18"/>
          <w:lang w:val="fr-FR"/>
        </w:rPr>
        <w:t>Canneto</w:t>
      </w:r>
      <w:proofErr w:type="spellEnd"/>
      <w:r w:rsidRPr="009E6EF4">
        <w:rPr>
          <w:rFonts w:ascii="Verdana" w:hAnsi="Verdana"/>
          <w:color w:val="1F1F1F"/>
          <w:sz w:val="18"/>
          <w:szCs w:val="18"/>
          <w:lang w:val="fr-FR"/>
        </w:rPr>
        <w:t xml:space="preserve"> – Ponte Rosso – 20235 </w:t>
      </w:r>
      <w:proofErr w:type="spellStart"/>
      <w:r w:rsidRPr="009E6EF4">
        <w:rPr>
          <w:rFonts w:ascii="Verdana" w:hAnsi="Verdana"/>
          <w:color w:val="1F1F1F"/>
          <w:sz w:val="18"/>
          <w:szCs w:val="18"/>
          <w:lang w:val="fr-FR"/>
        </w:rPr>
        <w:t>Canavaggia</w:t>
      </w:r>
      <w:proofErr w:type="spellEnd"/>
      <w:r w:rsidRPr="009E6EF4">
        <w:rPr>
          <w:rFonts w:ascii="Verdana" w:hAnsi="Verdana"/>
          <w:color w:val="1F1F1F"/>
          <w:sz w:val="18"/>
          <w:szCs w:val="18"/>
          <w:lang w:val="fr-FR"/>
        </w:rPr>
        <w:t>, immatriculée au Registre du commerce et des sociétés de Bastia sous le numéro 983 171 208, et les clients souhaitant réserver une chambre d'hôtes ou une table d'hôtes.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Les présentes CGV s'appliquent à l'ensemble des prestations proposées par Amis</w:t>
      </w:r>
      <w:r w:rsidR="002F156B" w:rsidRPr="009E6EF4">
        <w:rPr>
          <w:rFonts w:ascii="Verdana" w:hAnsi="Verdana"/>
          <w:color w:val="1F1F1F"/>
          <w:sz w:val="18"/>
          <w:szCs w:val="18"/>
          <w:lang w:val="fr-FR"/>
        </w:rPr>
        <w:t xml:space="preserve"> C</w:t>
      </w:r>
      <w:r w:rsidRPr="009E6EF4">
        <w:rPr>
          <w:rFonts w:ascii="Verdana" w:hAnsi="Verdana"/>
          <w:color w:val="1F1F1F"/>
          <w:sz w:val="18"/>
          <w:szCs w:val="18"/>
          <w:lang w:val="fr-FR"/>
        </w:rPr>
        <w:t>asa</w:t>
      </w:r>
      <w:r w:rsidR="002F156B" w:rsidRPr="009E6EF4">
        <w:rPr>
          <w:rFonts w:ascii="Verdana" w:hAnsi="Verdana"/>
          <w:color w:val="1F1F1F"/>
          <w:sz w:val="18"/>
          <w:szCs w:val="18"/>
          <w:lang w:val="fr-FR"/>
        </w:rPr>
        <w:t xml:space="preserve"> </w:t>
      </w:r>
      <w:proofErr w:type="spellStart"/>
      <w:r w:rsidR="002F156B" w:rsidRPr="009E6EF4">
        <w:rPr>
          <w:rFonts w:ascii="Verdana" w:hAnsi="Verdana"/>
          <w:color w:val="1F1F1F"/>
          <w:sz w:val="18"/>
          <w:szCs w:val="18"/>
          <w:lang w:val="fr-FR"/>
        </w:rPr>
        <w:t>C</w:t>
      </w:r>
      <w:r w:rsidRPr="009E6EF4">
        <w:rPr>
          <w:rFonts w:ascii="Verdana" w:hAnsi="Verdana"/>
          <w:color w:val="1F1F1F"/>
          <w:sz w:val="18"/>
          <w:szCs w:val="18"/>
          <w:lang w:val="fr-FR"/>
        </w:rPr>
        <w:t>orsica</w:t>
      </w:r>
      <w:proofErr w:type="spellEnd"/>
      <w:r w:rsidRPr="009E6EF4">
        <w:rPr>
          <w:rFonts w:ascii="Verdana" w:hAnsi="Verdana"/>
          <w:color w:val="1F1F1F"/>
          <w:sz w:val="18"/>
          <w:szCs w:val="18"/>
          <w:lang w:val="fr-FR"/>
        </w:rPr>
        <w:t>, à savoir :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La location de chambres d'hôtes, avec salle d'eau et toilettes privatives, situées au domicile personnel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La prestation de table d'hôtes, consistant en un repas servi à la table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Et toutes autres prestations d'hébergement saisonnier, de restauration rapide, de vente de produits corses.</w:t>
      </w:r>
    </w:p>
    <w:p w:rsidR="003F2FD4" w:rsidRPr="009E6EF4" w:rsidRDefault="003F2FD4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b/>
          <w:color w:val="CF7B51"/>
          <w:sz w:val="18"/>
          <w:szCs w:val="18"/>
          <w:u w:val="single"/>
          <w:lang w:val="fr-FR"/>
        </w:rPr>
      </w:pPr>
      <w:r w:rsidRPr="009E6EF4">
        <w:rPr>
          <w:rFonts w:ascii="Verdana" w:hAnsi="Verdana"/>
          <w:b/>
          <w:color w:val="CF7B51"/>
          <w:sz w:val="18"/>
          <w:szCs w:val="18"/>
          <w:u w:val="single"/>
          <w:lang w:val="fr-FR"/>
        </w:rPr>
        <w:t>2 Conditions de réservation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 xml:space="preserve">La réservation d'une chambre d'hôtes ou de la table d'hôtes est effectuée par le client auprès d'Amis Casa </w:t>
      </w:r>
      <w:proofErr w:type="spellStart"/>
      <w:r w:rsidRPr="009E6EF4">
        <w:rPr>
          <w:rFonts w:ascii="Verdana" w:hAnsi="Verdana"/>
          <w:color w:val="1F1F1F"/>
          <w:sz w:val="18"/>
          <w:szCs w:val="18"/>
          <w:lang w:val="fr-FR"/>
        </w:rPr>
        <w:t>Corsica</w:t>
      </w:r>
      <w:proofErr w:type="spellEnd"/>
      <w:r w:rsidRPr="009E6EF4">
        <w:rPr>
          <w:rFonts w:ascii="Verdana" w:hAnsi="Verdana"/>
          <w:color w:val="1F1F1F"/>
          <w:sz w:val="18"/>
          <w:szCs w:val="18"/>
          <w:lang w:val="fr-FR"/>
        </w:rPr>
        <w:t>, par téléphone, par courrier électronique ou par le biais du site internet de l'entreprise.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A réception de la réservation effectuée par le client, un mail de confirmation est envoyé, il a valeur de contrat.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Le client est invité à vérifier les éléments de cette réservation :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 Ses coordonnées, adresse mail et numéro(s) de téléphone(s) portable(s) afin d'être joignable avant et pendant la réservation ;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 La Chambre réservée avec le nombre de personnes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 La date d'arrivée et la date de départ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 Le nombre de nuitées ;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 Les prestations complémentaires éventuelles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 Le prix total de la réservation, le montant indiqué étant TTC, taxe de séjour non-incluse.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Ainsi qu'une zone commentaires pour toute remarque indispensable au bon déroulement du séjour.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 xml:space="preserve">Si cette réservation est </w:t>
      </w:r>
      <w:r w:rsidR="002F156B" w:rsidRPr="009E6EF4">
        <w:rPr>
          <w:rFonts w:ascii="Verdana" w:hAnsi="Verdana"/>
          <w:color w:val="1F1F1F"/>
          <w:sz w:val="18"/>
          <w:szCs w:val="18"/>
          <w:lang w:val="fr-FR"/>
        </w:rPr>
        <w:t>conforme,</w:t>
      </w:r>
      <w:r w:rsidRPr="009E6EF4">
        <w:rPr>
          <w:rFonts w:ascii="Verdana" w:hAnsi="Verdana"/>
          <w:color w:val="1F1F1F"/>
          <w:sz w:val="18"/>
          <w:szCs w:val="18"/>
          <w:lang w:val="fr-FR"/>
        </w:rPr>
        <w:t xml:space="preserve"> le client est invité à  régler l'acompte de 30% du montant total, dans un délai de 15 jours.</w:t>
      </w:r>
    </w:p>
    <w:p w:rsidR="002F156B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 xml:space="preserve">Le règlement peut se faire par chèque français, par virement </w:t>
      </w:r>
      <w:r w:rsidR="002F156B" w:rsidRPr="009E6EF4">
        <w:rPr>
          <w:rFonts w:ascii="Verdana" w:hAnsi="Verdana"/>
          <w:color w:val="1F1F1F"/>
          <w:sz w:val="18"/>
          <w:szCs w:val="18"/>
          <w:lang w:val="fr-FR"/>
        </w:rPr>
        <w:t xml:space="preserve">bancaire ; </w:t>
      </w:r>
    </w:p>
    <w:p w:rsidR="003F2FD4" w:rsidRPr="009E6EF4" w:rsidRDefault="002F156B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>L</w:t>
      </w:r>
      <w:r w:rsidR="00D32AF7" w:rsidRPr="009E6EF4">
        <w:rPr>
          <w:rFonts w:ascii="Verdana" w:hAnsi="Verdana"/>
          <w:color w:val="1F1F1F"/>
          <w:sz w:val="18"/>
          <w:szCs w:val="18"/>
          <w:lang w:val="fr-FR"/>
        </w:rPr>
        <w:t xml:space="preserve">a réservation est ferme une fois le </w:t>
      </w:r>
      <w:r w:rsidRPr="009E6EF4">
        <w:rPr>
          <w:rFonts w:ascii="Verdana" w:hAnsi="Verdana"/>
          <w:color w:val="1F1F1F"/>
          <w:sz w:val="18"/>
          <w:szCs w:val="18"/>
          <w:lang w:val="fr-FR"/>
        </w:rPr>
        <w:t>règlement</w:t>
      </w:r>
      <w:r w:rsidR="00D32AF7" w:rsidRPr="009E6EF4">
        <w:rPr>
          <w:rFonts w:ascii="Verdana" w:hAnsi="Verdana"/>
          <w:color w:val="1F1F1F"/>
          <w:sz w:val="18"/>
          <w:szCs w:val="18"/>
          <w:lang w:val="fr-FR"/>
        </w:rPr>
        <w:t xml:space="preserve"> reçu, et vaut validation des conditions générales de vente.</w:t>
      </w:r>
    </w:p>
    <w:p w:rsidR="003F2FD4" w:rsidRPr="009E6EF4" w:rsidRDefault="00D32AF7">
      <w:pPr>
        <w:pStyle w:val="Textbody"/>
        <w:widowControl/>
        <w:spacing w:after="0" w:line="360" w:lineRule="auto"/>
        <w:rPr>
          <w:rFonts w:ascii="Verdana" w:hAnsi="Verdana"/>
          <w:color w:val="1F1F1F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 xml:space="preserve">Au terme du délai de 15 jours, sans notification particulière du client, Amis Casa </w:t>
      </w:r>
      <w:proofErr w:type="spellStart"/>
      <w:r w:rsidRPr="009E6EF4">
        <w:rPr>
          <w:rFonts w:ascii="Verdana" w:hAnsi="Verdana"/>
          <w:color w:val="1F1F1F"/>
          <w:sz w:val="18"/>
          <w:szCs w:val="18"/>
          <w:lang w:val="fr-FR"/>
        </w:rPr>
        <w:t>Corsica</w:t>
      </w:r>
      <w:proofErr w:type="spellEnd"/>
      <w:r w:rsidRPr="009E6EF4">
        <w:rPr>
          <w:rFonts w:ascii="Verdana" w:hAnsi="Verdana"/>
          <w:color w:val="1F1F1F"/>
          <w:sz w:val="18"/>
          <w:szCs w:val="18"/>
          <w:lang w:val="fr-FR"/>
        </w:rPr>
        <w:t xml:space="preserve"> se réserve le droit de remettre la/les chambre(s) en location.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Le montant total de la réservation est à régler à minima 30 jours avant la date d'arrivée. Si la date de réservation ne le permet pas, ou en accord avec Amis Casa </w:t>
      </w:r>
      <w:proofErr w:type="spellStart"/>
      <w:r w:rsidRPr="009E6EF4">
        <w:rPr>
          <w:rFonts w:ascii="Verdana" w:hAnsi="Verdana"/>
          <w:color w:val="000000"/>
          <w:sz w:val="18"/>
          <w:szCs w:val="18"/>
          <w:lang w:val="fr-FR"/>
        </w:rPr>
        <w:t>Corsica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>,  le solde e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st à régler lors de l’arrivée (par virement ou par CB).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1F1F1F"/>
          <w:sz w:val="18"/>
          <w:szCs w:val="18"/>
          <w:lang w:val="fr-FR"/>
        </w:rPr>
        <w:t xml:space="preserve">Si cette réservation est un cadeau, les coordonnées exhaustives des bénéficiaires sont demandées afin d'établir un bon cadeau </w:t>
      </w:r>
      <w:r w:rsidR="002F156B" w:rsidRPr="009E6EF4">
        <w:rPr>
          <w:rFonts w:ascii="Verdana" w:hAnsi="Verdana"/>
          <w:color w:val="1F1F1F"/>
          <w:sz w:val="18"/>
          <w:szCs w:val="18"/>
          <w:lang w:val="fr-FR"/>
        </w:rPr>
        <w:t>personnalisé.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En ce qui concerne la table d'hôtes, la réservation est à effectuer au plus tôt, et au moins 24 heures avant pour y répondre dans les meilleures conditions.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lastRenderedPageBreak/>
        <w:t>Le solde du séjour est à régler au départ. Il comprend l'ensemble des frais et prestations complémentaires liés au séjour (supplément boissons, repas, taxe de séjour etc.).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Le règlement peut se faire par terminal de 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paiement,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virement ou en espèces.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La réservation est établie pour un nombre précis de personnes. Si le nombre de clients dépasse le nombre établi, Amis Casa </w:t>
      </w:r>
      <w:proofErr w:type="spellStart"/>
      <w:r w:rsidRPr="009E6EF4">
        <w:rPr>
          <w:rFonts w:ascii="Verdana" w:hAnsi="Verdana"/>
          <w:color w:val="000000"/>
          <w:sz w:val="18"/>
          <w:szCs w:val="18"/>
          <w:lang w:val="fr-FR"/>
        </w:rPr>
        <w:t>Corsica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se réserve le droit de refuser les clients supplémentaires, sans pour cela annuler la réservation.</w:t>
      </w:r>
    </w:p>
    <w:p w:rsidR="003F2FD4" w:rsidRPr="009E6EF4" w:rsidRDefault="003F2FD4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b/>
          <w:color w:val="CF7B51"/>
          <w:sz w:val="18"/>
          <w:szCs w:val="18"/>
          <w:u w:val="single"/>
          <w:lang w:val="fr-FR"/>
        </w:rPr>
      </w:pPr>
      <w:r w:rsidRPr="009E6EF4">
        <w:rPr>
          <w:rFonts w:ascii="Verdana" w:hAnsi="Verdana"/>
          <w:b/>
          <w:color w:val="CF7B51"/>
          <w:sz w:val="18"/>
          <w:szCs w:val="18"/>
          <w:u w:val="single"/>
          <w:lang w:val="fr-FR"/>
        </w:rPr>
        <w:t>3 Annulation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En cas d'annulation, de non présentation ou d'interruption du séjour, les acomptes ou les sommes versées ne sont pas remboursées.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Si Amis Casa </w:t>
      </w:r>
      <w:proofErr w:type="spellStart"/>
      <w:r w:rsidRPr="009E6EF4">
        <w:rPr>
          <w:rFonts w:ascii="Verdana" w:hAnsi="Verdana"/>
          <w:color w:val="000000"/>
          <w:sz w:val="18"/>
          <w:szCs w:val="18"/>
          <w:lang w:val="fr-FR"/>
        </w:rPr>
        <w:t>Corsica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est responsable de l'annulation avant le séjour, les sommes versées sont remboursées. En cas d'interruption du séjour, une indemnité peut être dema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ndée par le client. Aucun autre dommage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et 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intérêt n'est dû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de part et d'autres.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En cas d'arrivée tardive et sans aucune prise de contact pour prévenir, Amis casa </w:t>
      </w:r>
      <w:proofErr w:type="spellStart"/>
      <w:r w:rsidRPr="009E6EF4">
        <w:rPr>
          <w:rFonts w:ascii="Verdana" w:hAnsi="Verdana"/>
          <w:color w:val="000000"/>
          <w:sz w:val="18"/>
          <w:szCs w:val="18"/>
          <w:lang w:val="fr-FR"/>
        </w:rPr>
        <w:t>Corsica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se réserve la possibilité de disposer du bien pour le relouer.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u w:val="single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u w:val="single"/>
          <w:lang w:val="fr-FR"/>
        </w:rPr>
        <w:t xml:space="preserve">Pour les cas de forces majeures le contrat est suspendu et libèrent le client et Amis Casa </w:t>
      </w:r>
      <w:proofErr w:type="spellStart"/>
      <w:r w:rsidRPr="009E6EF4">
        <w:rPr>
          <w:rFonts w:ascii="Verdana" w:hAnsi="Verdana"/>
          <w:color w:val="000000"/>
          <w:sz w:val="18"/>
          <w:szCs w:val="18"/>
          <w:u w:val="single"/>
          <w:lang w:val="fr-FR"/>
        </w:rPr>
        <w:t>Corsica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u w:val="single"/>
          <w:lang w:val="fr-FR"/>
        </w:rPr>
        <w:t xml:space="preserve"> de leurs obligations respectives.</w:t>
      </w:r>
    </w:p>
    <w:p w:rsidR="003F2FD4" w:rsidRPr="009E6EF4" w:rsidRDefault="003F2FD4">
      <w:pPr>
        <w:pStyle w:val="Textbody"/>
        <w:spacing w:after="0" w:line="360" w:lineRule="auto"/>
        <w:rPr>
          <w:rFonts w:ascii="Verdana" w:hAnsi="Verdana"/>
          <w:b/>
          <w:color w:val="CF7B51"/>
          <w:sz w:val="18"/>
          <w:szCs w:val="18"/>
          <w:u w:val="single"/>
          <w:lang w:val="fr-FR"/>
        </w:rPr>
      </w:pP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b/>
          <w:color w:val="CF7B51"/>
          <w:sz w:val="18"/>
          <w:szCs w:val="18"/>
          <w:u w:val="single"/>
          <w:lang w:val="fr-FR"/>
        </w:rPr>
      </w:pPr>
      <w:r w:rsidRPr="009E6EF4">
        <w:rPr>
          <w:rFonts w:ascii="Verdana" w:hAnsi="Verdana"/>
          <w:b/>
          <w:color w:val="CF7B51"/>
          <w:sz w:val="18"/>
          <w:szCs w:val="18"/>
          <w:u w:val="single"/>
          <w:lang w:val="fr-FR"/>
        </w:rPr>
        <w:t>4 Prix des chambres et de la table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Les tarifs affichés sont les prix par chambre, à la nuitée, petits déjeuners compris. Ils sont en euros et toutes taxes comprises.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Ils varient selon la saison (période estivale de juin à septembre).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Les tarifs n'incluent pas les prestations complémentaires éventuelles prises durant le séjour, ni la taxe de séjour (</w:t>
      </w:r>
      <w:proofErr w:type="spellStart"/>
      <w:r w:rsidRPr="009E6EF4">
        <w:rPr>
          <w:rFonts w:ascii="Verdana" w:hAnsi="Verdana"/>
          <w:color w:val="000000"/>
          <w:sz w:val="18"/>
          <w:szCs w:val="18"/>
          <w:lang w:val="fr-FR"/>
        </w:rPr>
        <w:t>celleci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a été portée par la Communauté de Communes à 0.80€ par personne et par nuitée).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Concernant la table d'hôtes, le repas est composé d'une entrée/plat/dessert et varie selon les saisons. Le tarif est affiché par repas et par personne, en TTC.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 linge de toilette, les draps, le ménage de la chambre ainsi que le petit déjeuner sont inclus dans la prestation.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Des frais supplémentaires sont demandés pour toute recharge de véhicule 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électrique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.</w:t>
      </w:r>
    </w:p>
    <w:p w:rsidR="003F2FD4" w:rsidRPr="009E6EF4" w:rsidRDefault="003F2FD4">
      <w:pPr>
        <w:pStyle w:val="Textbody"/>
        <w:spacing w:after="0" w:line="360" w:lineRule="auto"/>
        <w:rPr>
          <w:rFonts w:ascii="Verdana" w:hAnsi="Verdana"/>
          <w:b/>
          <w:color w:val="000000"/>
          <w:sz w:val="18"/>
          <w:szCs w:val="18"/>
          <w:lang w:val="fr-FR"/>
        </w:rPr>
      </w:pP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b/>
          <w:color w:val="CF7B51"/>
          <w:sz w:val="18"/>
          <w:szCs w:val="18"/>
          <w:u w:val="single"/>
          <w:lang w:val="fr-FR"/>
        </w:rPr>
      </w:pPr>
      <w:r w:rsidRPr="009E6EF4">
        <w:rPr>
          <w:rFonts w:ascii="Verdana" w:hAnsi="Verdana"/>
          <w:b/>
          <w:color w:val="CF7B51"/>
          <w:sz w:val="18"/>
          <w:szCs w:val="18"/>
          <w:u w:val="single"/>
          <w:lang w:val="fr-FR"/>
        </w:rPr>
        <w:t>5 Caractéristiques des prestations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Les chambres sont réservées uniquement aux clients ayant une réservation nominative.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Elles sont entièrement équipées : notamment  lit 160*200, climatisation/chauffage, wifi et télévision, 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sèche-cheveux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, mini frigo pour </w:t>
      </w:r>
      <w:proofErr w:type="gramStart"/>
      <w:r w:rsidRPr="009E6EF4">
        <w:rPr>
          <w:rFonts w:ascii="Verdana" w:hAnsi="Verdana"/>
          <w:color w:val="000000"/>
          <w:sz w:val="18"/>
          <w:szCs w:val="18"/>
          <w:lang w:val="fr-FR"/>
        </w:rPr>
        <w:t>boissons .</w:t>
      </w:r>
      <w:proofErr w:type="gramEnd"/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Elles disposent d'une salle d'eau et de toilettes privés.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Des clés sont remises à l'arrivée et rendues au départ des clients.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Toute perte de clés ou omission de restitution est facturée à hauteur du montant de la fabrication de nouvelles clés.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Le linge est la propriété 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d’Amis 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asa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proofErr w:type="spellStart"/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>. En cas de perte ou de vol, il peut être facturé du linge de remplacement.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Pour les séjours supérieurs à 3 nuits, sauf demande contraire, le linge de toilette et le linge de lit est 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lastRenderedPageBreak/>
        <w:t>changé en cours de séjour, à la demande ou à la 5ème nuit.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Un parking privé est mis à disposition à proximité. Un garage, permet à la demande  de garer motos, vélos, ou tout matériel particulier.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La connexion à internet n'est pas garantie, en raison de l’instabilité du réseau, bien que mise à disposition gratuitement. La télévision est liée à la connexion internet et au réseau également.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Pour la table d'hôtes, l'ensemble des aliments composants les plats est mis à disposition, avec mention des allergènes.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En cas de régime particulier, il convient d'avertir Amis Casa </w:t>
      </w:r>
      <w:proofErr w:type="spellStart"/>
      <w:r w:rsidRPr="009E6EF4">
        <w:rPr>
          <w:rFonts w:ascii="Verdana" w:hAnsi="Verdana"/>
          <w:color w:val="000000"/>
          <w:sz w:val="18"/>
          <w:szCs w:val="18"/>
          <w:lang w:val="fr-FR"/>
        </w:rPr>
        <w:t>Corsica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au moment de la réservation de la table d'hôtes.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Il convient de nous consulter pour les séjours supérieurs à une nuit, avec souhait de demi-pension, ou pour une préparation de paniers pique-nique, planche de charcuterie/fromage.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Pour les arrivées impromptues ou tardives, une collation est servie sur demande, en fonction des produits disponibles.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Amis Casa </w:t>
      </w:r>
      <w:proofErr w:type="spellStart"/>
      <w:r w:rsidRPr="009E6EF4">
        <w:rPr>
          <w:rFonts w:ascii="Verdana" w:hAnsi="Verdana"/>
          <w:color w:val="000000"/>
          <w:sz w:val="18"/>
          <w:szCs w:val="18"/>
          <w:lang w:val="fr-FR"/>
        </w:rPr>
        <w:t>Corsica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se réserve d'accepter ou non les animaux de compagnie, merci d'en faire la demande  au moment de la réservation.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En cas de non-respect de cette clause par le client (qui mettrait Amis Casa </w:t>
      </w:r>
      <w:proofErr w:type="spellStart"/>
      <w:r w:rsidRPr="009E6EF4">
        <w:rPr>
          <w:rFonts w:ascii="Verdana" w:hAnsi="Verdana"/>
          <w:color w:val="000000"/>
          <w:sz w:val="18"/>
          <w:szCs w:val="18"/>
          <w:lang w:val="fr-FR"/>
        </w:rPr>
        <w:t>Corsica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devant le fait 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accompli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en se présentant avec un animal) le refus ne peut être en aucun cas considéré comme une modification ou une rupture de </w:t>
      </w:r>
      <w:proofErr w:type="gramStart"/>
      <w:r w:rsidRPr="009E6EF4">
        <w:rPr>
          <w:rFonts w:ascii="Verdana" w:hAnsi="Verdana"/>
          <w:color w:val="000000"/>
          <w:sz w:val="18"/>
          <w:szCs w:val="18"/>
          <w:lang w:val="fr-FR"/>
        </w:rPr>
        <w:t>réservation ,</w:t>
      </w:r>
      <w:proofErr w:type="gram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de sorte qu’en cas de départ du client, aucun remboursement ne peut être envisagé.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Les chambres sont non fumeurs, tabac et cigarette électronique.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Un cendrier de poche est mis à disposition sur demande. Il est </w:t>
      </w:r>
      <w:r w:rsidRPr="009E6EF4">
        <w:rPr>
          <w:rFonts w:ascii="Verdana" w:hAnsi="Verdana"/>
          <w:color w:val="000000"/>
          <w:sz w:val="18"/>
          <w:szCs w:val="18"/>
          <w:u w:val="single"/>
          <w:lang w:val="fr-FR"/>
        </w:rPr>
        <w:t xml:space="preserve">demandé 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de fumer dans les 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espaces 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extérieurs.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Attention aux risques d'incendie, la préfecture interdit tout feu de Juin à Octobre et les journées à risque au delà de cette période. Il faut utiliser obligatoirement les cendriers et ne pas jeter de mégots au sol.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 client devra respecter le caractère paisible des lieux et en faire un usage conforme à leur destination. Il s’engage à rendre les chambres, les sanitaires et le matériel mis à sa disposition en bon état. En cas d’endommagement, le client s’engage à rembourser les frais occasionnés.</w:t>
      </w:r>
    </w:p>
    <w:p w:rsidR="003F2FD4" w:rsidRPr="009E6EF4" w:rsidRDefault="003F2FD4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b/>
          <w:color w:val="CF7B51"/>
          <w:sz w:val="18"/>
          <w:szCs w:val="18"/>
          <w:u w:val="single"/>
          <w:lang w:val="fr-FR"/>
        </w:rPr>
      </w:pPr>
      <w:r w:rsidRPr="009E6EF4">
        <w:rPr>
          <w:rFonts w:ascii="Verdana" w:hAnsi="Verdana"/>
          <w:b/>
          <w:color w:val="CF7B51"/>
          <w:sz w:val="18"/>
          <w:szCs w:val="18"/>
          <w:u w:val="single"/>
          <w:lang w:val="fr-FR"/>
        </w:rPr>
        <w:t>6 Horaires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 client se présente entre 17 h 00 et 19 h 00, à la date d'arrivée validée lors de la réservation. En cas d’arrivée tardive ou différée, le client  prévient.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Les départs se font avant 11 heures, une fois le solde réglé.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 petit-déjeuner est servi de 8h à 10h30, il convient de prévenir si une disposition particulière doit être prise notamment pour un départ anticipé.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En ce qui concerna la table d'hôte, le repas est servi à 20heures. Un moment d'échange autour d'un apéritif est prévu avant le repas, il permet aussi d'attendre dans un cadre convivial tous les convives.</w:t>
      </w:r>
    </w:p>
    <w:p w:rsidR="003F2FD4" w:rsidRPr="009E6EF4" w:rsidRDefault="003F2FD4">
      <w:pPr>
        <w:pStyle w:val="Textbody"/>
        <w:spacing w:after="0" w:line="360" w:lineRule="auto"/>
        <w:rPr>
          <w:rFonts w:ascii="Verdana" w:hAnsi="Verdana"/>
          <w:b/>
          <w:color w:val="CF7B51"/>
          <w:sz w:val="18"/>
          <w:szCs w:val="18"/>
          <w:u w:val="single"/>
          <w:lang w:val="fr-FR"/>
        </w:rPr>
      </w:pP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b/>
          <w:color w:val="CF7B51"/>
          <w:sz w:val="18"/>
          <w:szCs w:val="18"/>
          <w:u w:val="single"/>
          <w:lang w:val="fr-FR"/>
        </w:rPr>
      </w:pPr>
      <w:r w:rsidRPr="009E6EF4">
        <w:rPr>
          <w:rFonts w:ascii="Verdana" w:hAnsi="Verdana"/>
          <w:b/>
          <w:color w:val="CF7B51"/>
          <w:sz w:val="18"/>
          <w:szCs w:val="18"/>
          <w:u w:val="single"/>
          <w:lang w:val="fr-FR"/>
        </w:rPr>
        <w:t>7 Informations relatives à la protection des données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proofErr w:type="spellStart"/>
      <w:r w:rsidRPr="009E6EF4">
        <w:rPr>
          <w:rFonts w:ascii="Verdana" w:hAnsi="Verdana"/>
          <w:color w:val="000000"/>
          <w:sz w:val="18"/>
          <w:szCs w:val="18"/>
          <w:lang w:val="fr-FR"/>
        </w:rPr>
        <w:t>Amiscasacorsica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est responsable du traitement des données. Les coordonnées des prospects ou clients sont conservées pour informer des nouveautés, des promotions, des publications effectuées par Amis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 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asa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proofErr w:type="spellStart"/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>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lastRenderedPageBreak/>
        <w:t xml:space="preserve">Les noms, prénoms, 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adresse,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proofErr w:type="gramStart"/>
      <w:r w:rsidRPr="009E6EF4">
        <w:rPr>
          <w:rFonts w:ascii="Verdana" w:hAnsi="Verdana"/>
          <w:color w:val="000000"/>
          <w:sz w:val="18"/>
          <w:szCs w:val="18"/>
          <w:lang w:val="fr-FR"/>
        </w:rPr>
        <w:t>téléphone ,</w:t>
      </w:r>
      <w:proofErr w:type="gram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adresses mails sont conservées pour permettre la diffusion des informations précitées.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L’ensemble des données collectées est utilisé exclusivement par Amis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 Casa </w:t>
      </w:r>
      <w:proofErr w:type="spellStart"/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>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La durée de conservation est égale à celle de la structure Amis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 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asa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proofErr w:type="spellStart"/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>. Les personnes pour lesquelles des données ont été collectées disposent d’un droit d'accès, de rectification, d'effacement, de limitation du traitement, de portabilité des données et de droit d'opposition.</w:t>
      </w:r>
    </w:p>
    <w:p w:rsidR="003F2FD4" w:rsidRPr="009E6EF4" w:rsidRDefault="003F2FD4">
      <w:pPr>
        <w:pStyle w:val="Textbody"/>
        <w:spacing w:after="0" w:line="360" w:lineRule="auto"/>
        <w:rPr>
          <w:rFonts w:ascii="Verdana" w:hAnsi="Verdana"/>
          <w:b/>
          <w:color w:val="374151"/>
          <w:sz w:val="18"/>
          <w:szCs w:val="18"/>
          <w:lang w:val="fr-FR"/>
        </w:rPr>
      </w:pP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b/>
          <w:color w:val="CF7B51"/>
          <w:sz w:val="18"/>
          <w:szCs w:val="18"/>
          <w:u w:val="single"/>
          <w:lang w:val="fr-FR"/>
        </w:rPr>
      </w:pPr>
      <w:r w:rsidRPr="009E6EF4">
        <w:rPr>
          <w:rFonts w:ascii="Verdana" w:hAnsi="Verdana"/>
          <w:b/>
          <w:color w:val="CF7B51"/>
          <w:sz w:val="18"/>
          <w:szCs w:val="18"/>
          <w:u w:val="single"/>
          <w:lang w:val="fr-FR"/>
        </w:rPr>
        <w:t xml:space="preserve">8. </w:t>
      </w:r>
      <w:r w:rsidR="009E6EF4" w:rsidRPr="009E6EF4">
        <w:rPr>
          <w:rFonts w:ascii="Verdana" w:hAnsi="Verdana"/>
          <w:b/>
          <w:color w:val="CF7B51"/>
          <w:sz w:val="18"/>
          <w:szCs w:val="18"/>
          <w:u w:val="single"/>
          <w:lang w:val="fr-FR"/>
        </w:rPr>
        <w:t>Sécurité,</w:t>
      </w:r>
      <w:r w:rsidRPr="009E6EF4">
        <w:rPr>
          <w:rFonts w:ascii="Verdana" w:hAnsi="Verdana"/>
          <w:b/>
          <w:color w:val="CF7B51"/>
          <w:sz w:val="18"/>
          <w:szCs w:val="18"/>
          <w:u w:val="single"/>
          <w:lang w:val="fr-FR"/>
        </w:rPr>
        <w:t xml:space="preserve"> droit applicable, tribunal compétant et informations relatives à la résolution des litiges.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En cas de 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litige,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il est possible de faire appel au médiateur de la consommation (résolution amicale de tout litige, art L612-1 du code de la consommation) MTV : médiateur des professionnels du tourisme.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 client peut interrompre son séjour et demander le remboursement de la partie non effectuée s'il estime que le contrat n'est pas rempli par Amis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 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asa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proofErr w:type="spellStart"/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>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 tribunal compétant est le tribunal de commerce de Bastia.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Amis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 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asa</w:t>
      </w:r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proofErr w:type="spellStart"/>
      <w:r w:rsidR="002F156B" w:rsidRPr="009E6EF4">
        <w:rPr>
          <w:rFonts w:ascii="Verdana" w:hAnsi="Verdana"/>
          <w:color w:val="000000"/>
          <w:sz w:val="18"/>
          <w:szCs w:val="18"/>
          <w:lang w:val="fr-FR"/>
        </w:rPr>
        <w:t>C</w:t>
      </w:r>
      <w:r w:rsidRPr="009E6EF4">
        <w:rPr>
          <w:rFonts w:ascii="Verdana" w:hAnsi="Verdana"/>
          <w:color w:val="000000"/>
          <w:sz w:val="18"/>
          <w:szCs w:val="18"/>
          <w:lang w:val="fr-FR"/>
        </w:rPr>
        <w:t>orsica</w:t>
      </w:r>
      <w:proofErr w:type="spellEnd"/>
      <w:r w:rsidRPr="009E6EF4">
        <w:rPr>
          <w:rFonts w:ascii="Verdana" w:hAnsi="Verdana"/>
          <w:color w:val="000000"/>
          <w:sz w:val="18"/>
          <w:szCs w:val="18"/>
          <w:lang w:val="fr-FR"/>
        </w:rPr>
        <w:t xml:space="preserve"> n’est pas responsable des objets de valeur laissés dans les chambres.</w:t>
      </w:r>
    </w:p>
    <w:p w:rsidR="003F2FD4" w:rsidRPr="009E6EF4" w:rsidRDefault="00D32AF7">
      <w:pPr>
        <w:pStyle w:val="Textbody"/>
        <w:spacing w:after="0" w:line="360" w:lineRule="auto"/>
        <w:rPr>
          <w:rFonts w:ascii="Verdana" w:hAnsi="Verdana"/>
          <w:color w:val="000000"/>
          <w:sz w:val="18"/>
          <w:szCs w:val="18"/>
          <w:lang w:val="fr-FR"/>
        </w:rPr>
      </w:pPr>
      <w:r w:rsidRPr="009E6EF4">
        <w:rPr>
          <w:rFonts w:ascii="Verdana" w:hAnsi="Verdana"/>
          <w:color w:val="000000"/>
          <w:sz w:val="18"/>
          <w:szCs w:val="18"/>
          <w:lang w:val="fr-FR"/>
        </w:rPr>
        <w:t>Les clients sont responsables de tout dommage causés aux installations pendant leur séjour.</w:t>
      </w:r>
    </w:p>
    <w:p w:rsidR="003F2FD4" w:rsidRPr="009E6EF4" w:rsidRDefault="00666243">
      <w:pPr>
        <w:pStyle w:val="Textbody"/>
        <w:spacing w:after="0" w:line="360" w:lineRule="auto"/>
        <w:rPr>
          <w:rFonts w:ascii="Verdana" w:hAnsi="Verdana"/>
          <w:color w:val="000000"/>
          <w:sz w:val="20"/>
          <w:szCs w:val="20"/>
          <w:lang w:val="fr-FR"/>
        </w:rPr>
      </w:pPr>
      <w:r>
        <w:rPr>
          <w:rFonts w:ascii="Verdana" w:hAnsi="Verdana"/>
          <w:color w:val="000000"/>
          <w:sz w:val="20"/>
          <w:szCs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6.7pt;margin-top:372.8pt;width:595.5pt;height:52.55pt;z-index:6;visibility:visible" filled="f" stroked="f">
            <v:textbox style="mso-rotate-with-shape:t" inset="0,0,0,0">
              <w:txbxContent>
                <w:p w:rsidR="003F2FD4" w:rsidRDefault="00D32AF7">
                  <w:pPr>
                    <w:jc w:val="center"/>
                  </w:pPr>
                  <w:r>
                    <w:rPr>
                      <w:rFonts w:ascii="Verdana Pro" w:hAnsi="Verdana Pro"/>
                      <w:sz w:val="20"/>
                      <w:szCs w:val="20"/>
                    </w:rPr>
                    <w:t>E.I SANDRINE RICHARD – AMIS CASA CORSICA</w:t>
                  </w:r>
                </w:p>
                <w:p w:rsidR="003F2FD4" w:rsidRDefault="00D32AF7">
                  <w:pPr>
                    <w:jc w:val="center"/>
                  </w:pPr>
                  <w:r>
                    <w:rPr>
                      <w:rFonts w:ascii="Verdana Pro" w:hAnsi="Verdana Pro"/>
                      <w:sz w:val="20"/>
                      <w:szCs w:val="20"/>
                    </w:rPr>
                    <w:t>RCS BASTIA 983 171 208</w:t>
                  </w:r>
                </w:p>
                <w:p w:rsidR="003F2FD4" w:rsidRDefault="00D32AF7">
                  <w:pPr>
                    <w:jc w:val="center"/>
                  </w:pPr>
                  <w:r>
                    <w:rPr>
                      <w:rFonts w:ascii="Verdana Pro" w:hAnsi="Verdana Pro"/>
                      <w:sz w:val="20"/>
                      <w:szCs w:val="20"/>
                    </w:rPr>
                    <w:t>PONTE ROSSO 20235 CANAVAGGIA</w:t>
                  </w:r>
                </w:p>
              </w:txbxContent>
            </v:textbox>
          </v:shape>
        </w:pict>
      </w:r>
      <w:r w:rsidR="00D32AF7" w:rsidRPr="009E6EF4">
        <w:rPr>
          <w:rFonts w:ascii="Verdana" w:hAnsi="Verdana"/>
          <w:noProof/>
          <w:color w:val="000000"/>
          <w:sz w:val="20"/>
          <w:szCs w:val="20"/>
          <w:lang w:val="fr-FR" w:eastAsia="fr-FR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983160</wp:posOffset>
            </wp:positionH>
            <wp:positionV relativeFrom="paragraph">
              <wp:posOffset>2201039</wp:posOffset>
            </wp:positionV>
            <wp:extent cx="3911760" cy="2400840"/>
            <wp:effectExtent l="0" t="0" r="0" b="0"/>
            <wp:wrapTopAndBottom/>
            <wp:docPr id="2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760" cy="240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2FD4" w:rsidRPr="009E6EF4" w:rsidSect="003F2FD4">
      <w:headerReference w:type="default" r:id="rId8"/>
      <w:footerReference w:type="default" r:id="rId9"/>
      <w:pgSz w:w="11905" w:h="16837"/>
      <w:pgMar w:top="1785" w:right="1134" w:bottom="1507" w:left="1134" w:header="630" w:footer="8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2F" w:rsidRDefault="00C4272F" w:rsidP="003F2FD4">
      <w:r>
        <w:separator/>
      </w:r>
    </w:p>
  </w:endnote>
  <w:endnote w:type="continuationSeparator" w:id="0">
    <w:p w:rsidR="00C4272F" w:rsidRDefault="00C4272F" w:rsidP="003F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 Pro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D4" w:rsidRDefault="00666243">
    <w:pPr>
      <w:pStyle w:val="Footer"/>
      <w:jc w:val="right"/>
      <w:rPr>
        <w:rFonts w:ascii="Verdana Pro" w:hAnsi="Verdana Pro"/>
        <w:sz w:val="20"/>
        <w:szCs w:val="20"/>
      </w:rPr>
    </w:pPr>
    <w:r>
      <w:rPr>
        <w:rFonts w:ascii="Verdana Pro" w:hAnsi="Verdana Pro"/>
        <w:sz w:val="20"/>
        <w:szCs w:val="20"/>
      </w:rPr>
      <w:fldChar w:fldCharType="begin"/>
    </w:r>
    <w:r w:rsidR="003F2FD4">
      <w:rPr>
        <w:rFonts w:ascii="Verdana Pro" w:hAnsi="Verdana Pro"/>
        <w:sz w:val="20"/>
        <w:szCs w:val="20"/>
      </w:rPr>
      <w:instrText xml:space="preserve"> PAGE </w:instrText>
    </w:r>
    <w:r>
      <w:rPr>
        <w:rFonts w:ascii="Verdana Pro" w:hAnsi="Verdana Pro"/>
        <w:sz w:val="20"/>
        <w:szCs w:val="20"/>
      </w:rPr>
      <w:fldChar w:fldCharType="separate"/>
    </w:r>
    <w:r w:rsidR="00B11B8B">
      <w:rPr>
        <w:rFonts w:ascii="Verdana Pro" w:hAnsi="Verdana Pro"/>
        <w:noProof/>
        <w:sz w:val="20"/>
        <w:szCs w:val="20"/>
      </w:rPr>
      <w:t>1</w:t>
    </w:r>
    <w:r>
      <w:rPr>
        <w:rFonts w:ascii="Verdana Pro" w:hAnsi="Verdana Pro"/>
        <w:sz w:val="20"/>
        <w:szCs w:val="20"/>
      </w:rPr>
      <w:fldChar w:fldCharType="end"/>
    </w:r>
    <w:r w:rsidR="003F2FD4">
      <w:rPr>
        <w:rFonts w:ascii="Verdana Pro" w:hAnsi="Verdana Pro"/>
        <w:sz w:val="20"/>
        <w:szCs w:val="20"/>
      </w:rPr>
      <w:t>/</w:t>
    </w:r>
    <w:r>
      <w:rPr>
        <w:rFonts w:ascii="Verdana Pro" w:hAnsi="Verdana Pro"/>
        <w:sz w:val="20"/>
        <w:szCs w:val="20"/>
      </w:rPr>
      <w:fldChar w:fldCharType="begin"/>
    </w:r>
    <w:r w:rsidR="003F2FD4">
      <w:rPr>
        <w:rFonts w:ascii="Verdana Pro" w:hAnsi="Verdana Pro"/>
        <w:sz w:val="20"/>
        <w:szCs w:val="20"/>
      </w:rPr>
      <w:instrText xml:space="preserve"> NUMPAGES </w:instrText>
    </w:r>
    <w:r>
      <w:rPr>
        <w:rFonts w:ascii="Verdana Pro" w:hAnsi="Verdana Pro"/>
        <w:sz w:val="20"/>
        <w:szCs w:val="20"/>
      </w:rPr>
      <w:fldChar w:fldCharType="separate"/>
    </w:r>
    <w:r w:rsidR="00B11B8B">
      <w:rPr>
        <w:rFonts w:ascii="Verdana Pro" w:hAnsi="Verdana Pro"/>
        <w:noProof/>
        <w:sz w:val="20"/>
        <w:szCs w:val="20"/>
      </w:rPr>
      <w:t>4</w:t>
    </w:r>
    <w:r>
      <w:rPr>
        <w:rFonts w:ascii="Verdana Pro" w:hAnsi="Verdana Pro"/>
        <w:sz w:val="20"/>
        <w:szCs w:val="20"/>
      </w:rPr>
      <w:fldChar w:fldCharType="end"/>
    </w:r>
    <w:r w:rsidR="003F2FD4">
      <w:rPr>
        <w:rFonts w:ascii="Verdana Pro" w:hAnsi="Verdana Pro"/>
        <w:sz w:val="20"/>
        <w:szCs w:val="20"/>
      </w:rPr>
      <w:t xml:space="preserve"> -</w:t>
    </w:r>
    <w:proofErr w:type="spellStart"/>
    <w:r w:rsidR="003F2FD4">
      <w:rPr>
        <w:rFonts w:ascii="Verdana Pro" w:hAnsi="Verdana Pro"/>
        <w:sz w:val="20"/>
        <w:szCs w:val="20"/>
      </w:rPr>
      <w:t>Conditions</w:t>
    </w:r>
    <w:proofErr w:type="spellEnd"/>
    <w:r w:rsidR="003F2FD4">
      <w:rPr>
        <w:rFonts w:ascii="Verdana Pro" w:hAnsi="Verdana Pro"/>
        <w:sz w:val="20"/>
        <w:szCs w:val="20"/>
      </w:rPr>
      <w:t xml:space="preserve"> </w:t>
    </w:r>
    <w:proofErr w:type="spellStart"/>
    <w:r w:rsidR="003F2FD4">
      <w:rPr>
        <w:rFonts w:ascii="Verdana Pro" w:hAnsi="Verdana Pro"/>
        <w:sz w:val="20"/>
        <w:szCs w:val="20"/>
      </w:rPr>
      <w:t>générales</w:t>
    </w:r>
    <w:proofErr w:type="spellEnd"/>
    <w:r w:rsidR="003F2FD4">
      <w:rPr>
        <w:rFonts w:ascii="Verdana Pro" w:hAnsi="Verdana Pro"/>
        <w:sz w:val="20"/>
        <w:szCs w:val="20"/>
      </w:rPr>
      <w:t xml:space="preserve"> de </w:t>
    </w:r>
    <w:proofErr w:type="spellStart"/>
    <w:r w:rsidR="003F2FD4">
      <w:rPr>
        <w:rFonts w:ascii="Verdana Pro" w:hAnsi="Verdana Pro"/>
        <w:sz w:val="20"/>
        <w:szCs w:val="20"/>
      </w:rPr>
      <w:t>Vente</w:t>
    </w:r>
    <w:proofErr w:type="spellEnd"/>
    <w:r w:rsidR="003F2FD4">
      <w:rPr>
        <w:rFonts w:ascii="Verdana Pro" w:hAnsi="Verdana Pro"/>
        <w:sz w:val="20"/>
        <w:szCs w:val="20"/>
      </w:rPr>
      <w:t xml:space="preserve"> – Amis Casa </w:t>
    </w:r>
    <w:proofErr w:type="spellStart"/>
    <w:r w:rsidR="003F2FD4">
      <w:rPr>
        <w:rFonts w:ascii="Verdana Pro" w:hAnsi="Verdana Pro"/>
        <w:sz w:val="20"/>
        <w:szCs w:val="20"/>
      </w:rPr>
      <w:t>Corsica</w:t>
    </w:r>
    <w:proofErr w:type="spellEnd"/>
    <w:r w:rsidR="003F2FD4">
      <w:rPr>
        <w:rFonts w:ascii="Verdana Pro" w:hAnsi="Verdana Pro"/>
        <w:sz w:val="20"/>
        <w:szCs w:val="20"/>
      </w:rPr>
      <w:t>-Version Janvier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2F" w:rsidRDefault="00C4272F" w:rsidP="003F2FD4">
      <w:r w:rsidRPr="003F2FD4">
        <w:rPr>
          <w:color w:val="000000"/>
        </w:rPr>
        <w:separator/>
      </w:r>
    </w:p>
  </w:footnote>
  <w:footnote w:type="continuationSeparator" w:id="0">
    <w:p w:rsidR="00C4272F" w:rsidRDefault="00C4272F" w:rsidP="003F2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D4" w:rsidRDefault="003F2FD4">
    <w:pPr>
      <w:pStyle w:val="Header"/>
      <w:jc w:val="right"/>
      <w:rPr>
        <w:rFonts w:ascii="Verdana Pro" w:hAnsi="Verdana Pro"/>
        <w:sz w:val="20"/>
        <w:szCs w:val="20"/>
      </w:rPr>
    </w:pPr>
    <w:r>
      <w:rPr>
        <w:rFonts w:ascii="Verdana Pro" w:hAnsi="Verdana Pro"/>
        <w:noProof/>
        <w:sz w:val="20"/>
        <w:szCs w:val="20"/>
        <w:lang w:val="fr-FR"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-26640</wp:posOffset>
          </wp:positionH>
          <wp:positionV relativeFrom="paragraph">
            <wp:posOffset>-200520</wp:posOffset>
          </wp:positionV>
          <wp:extent cx="1181880" cy="750600"/>
          <wp:effectExtent l="0" t="0" r="0" b="0"/>
          <wp:wrapTopAndBottom/>
          <wp:docPr id="3" name="image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 l="9970" t="34923" r="9970" b="19963"/>
                  <a:stretch>
                    <a:fillRect/>
                  </a:stretch>
                </pic:blipFill>
                <pic:spPr>
                  <a:xfrm>
                    <a:off x="0" y="0"/>
                    <a:ext cx="1181880" cy="75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 Pro" w:hAnsi="Verdana Pro"/>
        <w:sz w:val="20"/>
        <w:szCs w:val="20"/>
      </w:rPr>
      <w:t xml:space="preserve">Amis Casa </w:t>
    </w:r>
    <w:proofErr w:type="spellStart"/>
    <w:r>
      <w:rPr>
        <w:rFonts w:ascii="Verdana Pro" w:hAnsi="Verdana Pro"/>
        <w:sz w:val="20"/>
        <w:szCs w:val="20"/>
      </w:rPr>
      <w:t>Corsica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FD4"/>
    <w:rsid w:val="002F156B"/>
    <w:rsid w:val="003F2FD4"/>
    <w:rsid w:val="00666243"/>
    <w:rsid w:val="0081657B"/>
    <w:rsid w:val="009E6EF4"/>
    <w:rsid w:val="00B11B8B"/>
    <w:rsid w:val="00C4272F"/>
    <w:rsid w:val="00D3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F2FD4"/>
  </w:style>
  <w:style w:type="paragraph" w:customStyle="1" w:styleId="Heading">
    <w:name w:val="Heading"/>
    <w:basedOn w:val="Standard"/>
    <w:next w:val="Textbody"/>
    <w:rsid w:val="003F2F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2FD4"/>
    <w:pPr>
      <w:spacing w:after="120"/>
    </w:pPr>
  </w:style>
  <w:style w:type="paragraph" w:styleId="Liste">
    <w:name w:val="List"/>
    <w:basedOn w:val="Textbody"/>
    <w:rsid w:val="003F2FD4"/>
  </w:style>
  <w:style w:type="paragraph" w:customStyle="1" w:styleId="Caption">
    <w:name w:val="Caption"/>
    <w:basedOn w:val="Standard"/>
    <w:rsid w:val="003F2F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2FD4"/>
    <w:pPr>
      <w:suppressLineNumbers/>
    </w:pPr>
  </w:style>
  <w:style w:type="paragraph" w:customStyle="1" w:styleId="Heading2">
    <w:name w:val="Heading 2"/>
    <w:basedOn w:val="Heading"/>
    <w:next w:val="Textbody"/>
    <w:rsid w:val="003F2FD4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paragraph" w:customStyle="1" w:styleId="PreformattedText">
    <w:name w:val="Preformatted Text"/>
    <w:basedOn w:val="Standard"/>
    <w:rsid w:val="003F2FD4"/>
    <w:rPr>
      <w:rFonts w:ascii="Courier New" w:eastAsia="MS PGothic" w:hAnsi="Courier New" w:cs="Courier New"/>
      <w:sz w:val="20"/>
      <w:szCs w:val="20"/>
    </w:rPr>
  </w:style>
  <w:style w:type="paragraph" w:customStyle="1" w:styleId="Heading3">
    <w:name w:val="Heading 3"/>
    <w:basedOn w:val="Heading"/>
    <w:next w:val="Textbody"/>
    <w:rsid w:val="003F2FD4"/>
    <w:pPr>
      <w:outlineLvl w:val="2"/>
    </w:pPr>
    <w:rPr>
      <w:rFonts w:ascii="Times New Roman" w:eastAsia="MS Gothic" w:hAnsi="Times New Roman"/>
      <w:b/>
      <w:bCs/>
    </w:rPr>
  </w:style>
  <w:style w:type="paragraph" w:customStyle="1" w:styleId="Footer">
    <w:name w:val="Footer"/>
    <w:basedOn w:val="Standard"/>
    <w:rsid w:val="003F2FD4"/>
    <w:pPr>
      <w:suppressLineNumbers/>
      <w:tabs>
        <w:tab w:val="center" w:pos="4818"/>
        <w:tab w:val="right" w:pos="9637"/>
      </w:tabs>
    </w:pPr>
  </w:style>
  <w:style w:type="paragraph" w:customStyle="1" w:styleId="Framecontents">
    <w:name w:val="Frame contents"/>
    <w:basedOn w:val="Textbody"/>
    <w:rsid w:val="003F2FD4"/>
  </w:style>
  <w:style w:type="paragraph" w:customStyle="1" w:styleId="Header">
    <w:name w:val="Header"/>
    <w:basedOn w:val="Standard"/>
    <w:rsid w:val="003F2FD4"/>
    <w:pPr>
      <w:suppressLineNumbers/>
      <w:tabs>
        <w:tab w:val="center" w:pos="4818"/>
        <w:tab w:val="right" w:pos="9637"/>
      </w:tabs>
    </w:pPr>
  </w:style>
  <w:style w:type="character" w:styleId="Accentuation">
    <w:name w:val="Emphasis"/>
    <w:rsid w:val="003F2FD4"/>
    <w:rPr>
      <w:i/>
      <w:iCs/>
    </w:rPr>
  </w:style>
  <w:style w:type="character" w:customStyle="1" w:styleId="Internetlink">
    <w:name w:val="Internet link"/>
    <w:rsid w:val="003F2FD4"/>
    <w:rPr>
      <w:color w:val="000080"/>
      <w:u w:val="single"/>
    </w:rPr>
  </w:style>
  <w:style w:type="character" w:customStyle="1" w:styleId="StrongEmphasis">
    <w:name w:val="Strong Emphasis"/>
    <w:rsid w:val="003F2FD4"/>
    <w:rPr>
      <w:b/>
      <w:bCs/>
    </w:rPr>
  </w:style>
  <w:style w:type="character" w:customStyle="1" w:styleId="BulletSymbols">
    <w:name w:val="Bullet Symbols"/>
    <w:rsid w:val="003F2FD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F2FD4"/>
  </w:style>
  <w:style w:type="paragraph" w:styleId="En-tte">
    <w:name w:val="header"/>
    <w:basedOn w:val="Normal"/>
    <w:link w:val="En-tteCar"/>
    <w:uiPriority w:val="99"/>
    <w:semiHidden/>
    <w:unhideWhenUsed/>
    <w:rsid w:val="003F2F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2FD4"/>
  </w:style>
  <w:style w:type="paragraph" w:styleId="Pieddepage">
    <w:name w:val="footer"/>
    <w:basedOn w:val="Normal"/>
    <w:link w:val="PieddepageCar"/>
    <w:uiPriority w:val="99"/>
    <w:semiHidden/>
    <w:unhideWhenUsed/>
    <w:rsid w:val="003F2F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2F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3D2EF-DC9E-4C99-A858-353F142E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27609</TotalTime>
  <Pages>4</Pages>
  <Words>1474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3</cp:revision>
  <dcterms:created xsi:type="dcterms:W3CDTF">2009-04-16T11:32:00Z</dcterms:created>
  <dcterms:modified xsi:type="dcterms:W3CDTF">2024-02-09T13:48:00Z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